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7B333F9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51CC0">
        <w:rPr>
          <w:rFonts w:ascii="GHEA Grapalat" w:hAnsi="GHEA Grapalat"/>
          <w:i w:val="0"/>
          <w:sz w:val="24"/>
          <w:szCs w:val="24"/>
          <w:lang w:val="hy-AM"/>
        </w:rPr>
        <w:t>15</w:t>
      </w:r>
      <w:r w:rsidRPr="009044F1">
        <w:rPr>
          <w:rFonts w:ascii="GHEA Grapalat" w:hAnsi="GHEA Grapalat"/>
          <w:i w:val="0"/>
          <w:sz w:val="24"/>
          <w:szCs w:val="24"/>
        </w:rPr>
        <w:t>" "</w:t>
      </w:r>
      <w:r w:rsidR="00051CC0">
        <w:rPr>
          <w:rFonts w:ascii="GHEA Grapalat" w:hAnsi="GHEA Grapalat"/>
          <w:i w:val="0"/>
          <w:sz w:val="24"/>
          <w:szCs w:val="24"/>
          <w:lang w:val="hy-AM"/>
        </w:rPr>
        <w:t>01</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7C10FD7"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051CC0">
        <w:rPr>
          <w:rFonts w:ascii="GHEA Grapalat" w:hAnsi="GHEA Grapalat"/>
          <w:i w:val="0"/>
          <w:sz w:val="24"/>
          <w:szCs w:val="24"/>
          <w:lang w:val="hy-AM"/>
        </w:rPr>
        <w:t>11</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0B2605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9F06E2" w:rsidRPr="009F06E2">
        <w:rPr>
          <w:rFonts w:ascii="GHEA Grapalat" w:hAnsi="GHEA Grapalat"/>
          <w:i w:val="0"/>
          <w:sz w:val="24"/>
          <w:szCs w:val="24"/>
        </w:rPr>
        <w:t>30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0BE4E8E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9F06E2" w:rsidRPr="009F06E2">
        <w:rPr>
          <w:rFonts w:ascii="GHEA Grapalat" w:hAnsi="GHEA Grapalat"/>
          <w:i w:val="0"/>
          <w:sz w:val="24"/>
          <w:szCs w:val="24"/>
        </w:rPr>
        <w:t>30</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6D39550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C95945">
        <w:rPr>
          <w:rFonts w:ascii="GHEA Grapalat" w:hAnsi="GHEA Grapalat"/>
          <w:spacing w:val="-6"/>
          <w:lang w:val="hy-AM"/>
        </w:rPr>
        <w:t>1</w:t>
      </w:r>
      <w:r w:rsidR="00051CC0">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74FE97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9F06E2" w:rsidRPr="009F06E2">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051CC0" w:rsidRPr="00051CC0" w14:paraId="5A3E1BF2" w14:textId="77777777" w:rsidTr="00366554">
        <w:trPr>
          <w:jc w:val="center"/>
        </w:trPr>
        <w:tc>
          <w:tcPr>
            <w:tcW w:w="1035" w:type="dxa"/>
            <w:vAlign w:val="center"/>
          </w:tcPr>
          <w:p w14:paraId="2A8E3004" w14:textId="77777777" w:rsidR="00051CC0" w:rsidRPr="009044F1" w:rsidRDefault="00051CC0" w:rsidP="00051C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39329D09" w:rsidR="00051CC0" w:rsidRPr="009D5B00" w:rsidRDefault="00051CC0" w:rsidP="00051CC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2000000</w:t>
            </w:r>
          </w:p>
        </w:tc>
        <w:tc>
          <w:tcPr>
            <w:tcW w:w="6317" w:type="dxa"/>
          </w:tcPr>
          <w:p w14:paraId="20E70882" w14:textId="00DB6C88" w:rsidR="00051CC0" w:rsidRPr="009F06E2" w:rsidRDefault="00051CC0" w:rsidP="00051CC0">
            <w:pPr>
              <w:pStyle w:val="23"/>
              <w:widowControl w:val="0"/>
              <w:spacing w:after="120" w:line="240" w:lineRule="auto"/>
              <w:ind w:firstLine="0"/>
              <w:rPr>
                <w:rFonts w:ascii="GHEA Grapalat" w:hAnsi="GHEA Grapalat"/>
                <w:bCs/>
                <w:lang w:val="hy-AM"/>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благоустройство</w:t>
            </w:r>
            <w:r w:rsidRPr="00F046AA">
              <w:t xml:space="preserve"> </w:t>
            </w:r>
            <w:r w:rsidRPr="00F046AA">
              <w:rPr>
                <w:rFonts w:ascii="Calibri" w:hAnsi="Calibri" w:cs="Calibri"/>
              </w:rPr>
              <w:t>территории</w:t>
            </w:r>
            <w:r w:rsidRPr="00F046AA">
              <w:t xml:space="preserve"> </w:t>
            </w:r>
            <w:r w:rsidRPr="00F046AA">
              <w:rPr>
                <w:rFonts w:ascii="Calibri" w:hAnsi="Calibri" w:cs="Calibri"/>
              </w:rPr>
              <w:t>дома</w:t>
            </w:r>
            <w:r w:rsidRPr="00F046AA">
              <w:t>-</w:t>
            </w:r>
            <w:r w:rsidRPr="00F046AA">
              <w:rPr>
                <w:rFonts w:ascii="Calibri" w:hAnsi="Calibri" w:cs="Calibri"/>
              </w:rPr>
              <w:t>музея</w:t>
            </w:r>
            <w:r w:rsidRPr="00F046AA">
              <w:t xml:space="preserve"> </w:t>
            </w:r>
            <w:r w:rsidRPr="00F046AA">
              <w:rPr>
                <w:rFonts w:ascii="Calibri" w:hAnsi="Calibri" w:cs="Calibri"/>
              </w:rPr>
              <w:t>братьев</w:t>
            </w:r>
            <w:r w:rsidRPr="00F046AA">
              <w:t xml:space="preserve"> </w:t>
            </w:r>
            <w:r w:rsidRPr="00F046AA">
              <w:rPr>
                <w:rFonts w:ascii="Calibri" w:hAnsi="Calibri" w:cs="Calibri"/>
              </w:rPr>
              <w:t>Микоян</w:t>
            </w:r>
            <w:r w:rsidRPr="00F046AA">
              <w:t xml:space="preserve"> </w:t>
            </w:r>
            <w:r w:rsidRPr="00F046AA">
              <w:rPr>
                <w:rFonts w:ascii="Calibri" w:hAnsi="Calibri" w:cs="Calibri"/>
              </w:rPr>
              <w:t>в</w:t>
            </w:r>
            <w:r w:rsidRPr="00F046AA">
              <w:t xml:space="preserve"> </w:t>
            </w:r>
            <w:r w:rsidRPr="00F046AA">
              <w:rPr>
                <w:rFonts w:ascii="Calibri" w:hAnsi="Calibri" w:cs="Calibri"/>
              </w:rPr>
              <w:t>поселке</w:t>
            </w:r>
            <w:r w:rsidRPr="00F046AA">
              <w:t xml:space="preserve"> </w:t>
            </w:r>
            <w:r w:rsidRPr="00F046AA">
              <w:rPr>
                <w:rFonts w:ascii="Calibri" w:hAnsi="Calibri" w:cs="Calibri"/>
              </w:rPr>
              <w:t>Санаин</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w:t>
            </w:r>
          </w:p>
        </w:tc>
      </w:tr>
      <w:tr w:rsidR="00051CC0" w:rsidRPr="00051CC0" w14:paraId="03FDB08F" w14:textId="77777777" w:rsidTr="00366554">
        <w:trPr>
          <w:jc w:val="center"/>
        </w:trPr>
        <w:tc>
          <w:tcPr>
            <w:tcW w:w="1035" w:type="dxa"/>
            <w:vAlign w:val="center"/>
          </w:tcPr>
          <w:p w14:paraId="233EA308" w14:textId="372C7656" w:rsidR="00051CC0" w:rsidRDefault="00051CC0"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35014133" w14:textId="7291C570" w:rsidR="00051CC0" w:rsidRPr="002A5C9E"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250000</w:t>
            </w:r>
          </w:p>
        </w:tc>
        <w:tc>
          <w:tcPr>
            <w:tcW w:w="6317" w:type="dxa"/>
          </w:tcPr>
          <w:p w14:paraId="0C2F0C76" w14:textId="1CB350D9" w:rsidR="00051CC0" w:rsidRPr="00105B72" w:rsidRDefault="00051CC0" w:rsidP="00051CC0">
            <w:pPr>
              <w:pStyle w:val="23"/>
              <w:widowControl w:val="0"/>
              <w:spacing w:after="120" w:line="240" w:lineRule="auto"/>
              <w:ind w:firstLine="0"/>
              <w:rPr>
                <w:rFonts w:ascii="Sylfaen" w:hAnsi="Sylfaen"/>
                <w:sz w:val="18"/>
                <w:szCs w:val="18"/>
                <w:lang w:val="hy-AM"/>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частичную</w:t>
            </w:r>
            <w:r w:rsidRPr="00F046AA">
              <w:t xml:space="preserve"> </w:t>
            </w:r>
            <w:r w:rsidRPr="00F046AA">
              <w:rPr>
                <w:rFonts w:ascii="Calibri" w:hAnsi="Calibri" w:cs="Calibri"/>
              </w:rPr>
              <w:t>реконструкцию</w:t>
            </w:r>
            <w:r w:rsidRPr="00F046AA">
              <w:t xml:space="preserve"> </w:t>
            </w:r>
            <w:r w:rsidRPr="00F046AA">
              <w:rPr>
                <w:rFonts w:ascii="Calibri" w:hAnsi="Calibri" w:cs="Calibri"/>
              </w:rPr>
              <w:t>административного</w:t>
            </w:r>
            <w:r w:rsidRPr="00F046AA">
              <w:t xml:space="preserve"> </w:t>
            </w:r>
            <w:r w:rsidRPr="00F046AA">
              <w:rPr>
                <w:rFonts w:ascii="Calibri" w:hAnsi="Calibri" w:cs="Calibri"/>
              </w:rPr>
              <w:t>здания</w:t>
            </w:r>
            <w:r w:rsidRPr="00F046AA">
              <w:t xml:space="preserve"> </w:t>
            </w:r>
            <w:r w:rsidRPr="00F046AA">
              <w:rPr>
                <w:rFonts w:ascii="Calibri" w:hAnsi="Calibri" w:cs="Calibri"/>
              </w:rPr>
              <w:t>поселка</w:t>
            </w:r>
            <w:r w:rsidRPr="00F046AA">
              <w:t xml:space="preserve"> </w:t>
            </w:r>
            <w:r w:rsidRPr="00F046AA">
              <w:rPr>
                <w:rFonts w:ascii="Calibri" w:hAnsi="Calibri" w:cs="Calibri"/>
              </w:rPr>
              <w:t>Одзун</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w:t>
            </w:r>
          </w:p>
        </w:tc>
      </w:tr>
      <w:tr w:rsidR="00051CC0" w:rsidRPr="00051CC0" w14:paraId="4C3F6884" w14:textId="77777777" w:rsidTr="00366554">
        <w:trPr>
          <w:jc w:val="center"/>
        </w:trPr>
        <w:tc>
          <w:tcPr>
            <w:tcW w:w="1035" w:type="dxa"/>
            <w:vAlign w:val="center"/>
          </w:tcPr>
          <w:p w14:paraId="6D7750A5" w14:textId="746FE6F2" w:rsidR="00051CC0" w:rsidRDefault="00051CC0"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155DB5B1" w14:textId="6E2AF66F" w:rsidR="00051CC0" w:rsidRPr="002A5C9E"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350000</w:t>
            </w:r>
          </w:p>
        </w:tc>
        <w:tc>
          <w:tcPr>
            <w:tcW w:w="6317" w:type="dxa"/>
          </w:tcPr>
          <w:p w14:paraId="47100292" w14:textId="4E61B155" w:rsidR="00051CC0" w:rsidRPr="00105B72" w:rsidRDefault="00051CC0" w:rsidP="00051CC0">
            <w:pPr>
              <w:pStyle w:val="23"/>
              <w:widowControl w:val="0"/>
              <w:spacing w:after="120" w:line="240" w:lineRule="auto"/>
              <w:ind w:firstLine="0"/>
              <w:rPr>
                <w:rFonts w:ascii="Sylfaen" w:hAnsi="Sylfaen"/>
                <w:sz w:val="18"/>
                <w:szCs w:val="18"/>
                <w:lang w:val="hy-AM"/>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частичную</w:t>
            </w:r>
            <w:r w:rsidRPr="00F046AA">
              <w:t xml:space="preserve"> </w:t>
            </w:r>
            <w:r w:rsidRPr="00F046AA">
              <w:rPr>
                <w:rFonts w:ascii="Calibri" w:hAnsi="Calibri" w:cs="Calibri"/>
              </w:rPr>
              <w:t>реконструкцию</w:t>
            </w:r>
            <w:r w:rsidRPr="00F046AA">
              <w:t xml:space="preserve"> </w:t>
            </w:r>
            <w:r w:rsidRPr="00F046AA">
              <w:rPr>
                <w:rFonts w:ascii="Calibri" w:hAnsi="Calibri" w:cs="Calibri"/>
              </w:rPr>
              <w:t>складских</w:t>
            </w:r>
            <w:r w:rsidRPr="00F046AA">
              <w:t xml:space="preserve"> </w:t>
            </w:r>
            <w:r w:rsidRPr="00F046AA">
              <w:rPr>
                <w:rFonts w:ascii="Calibri" w:hAnsi="Calibri" w:cs="Calibri"/>
              </w:rPr>
              <w:t>помещений</w:t>
            </w:r>
            <w:r w:rsidRPr="00F046AA">
              <w:t xml:space="preserve"> </w:t>
            </w:r>
            <w:r w:rsidRPr="00F046AA">
              <w:rPr>
                <w:rFonts w:ascii="Calibri" w:hAnsi="Calibri" w:cs="Calibri"/>
              </w:rPr>
              <w:t>и</w:t>
            </w:r>
            <w:r w:rsidRPr="00F046AA">
              <w:t xml:space="preserve"> </w:t>
            </w:r>
            <w:r w:rsidRPr="00F046AA">
              <w:rPr>
                <w:rFonts w:ascii="Calibri" w:hAnsi="Calibri" w:cs="Calibri"/>
              </w:rPr>
              <w:t>гаражей</w:t>
            </w:r>
            <w:r w:rsidRPr="00F046AA">
              <w:t xml:space="preserve"> </w:t>
            </w:r>
            <w:r w:rsidRPr="00F046AA">
              <w:rPr>
                <w:rFonts w:ascii="Calibri" w:hAnsi="Calibri" w:cs="Calibri"/>
              </w:rPr>
              <w:t>здания</w:t>
            </w:r>
            <w:r w:rsidRPr="00F046AA">
              <w:t xml:space="preserve"> </w:t>
            </w:r>
            <w:r w:rsidRPr="00F046AA">
              <w:rPr>
                <w:rFonts w:ascii="Calibri" w:hAnsi="Calibri" w:cs="Calibri"/>
              </w:rPr>
              <w:t>муниципалитета</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 xml:space="preserve"> </w:t>
            </w:r>
            <w:r w:rsidRPr="00F046AA">
              <w:rPr>
                <w:rFonts w:cs="Baltica"/>
              </w:rPr>
              <w:t>«</w:t>
            </w:r>
            <w:r w:rsidRPr="00F046AA">
              <w:rPr>
                <w:rFonts w:ascii="Calibri" w:hAnsi="Calibri" w:cs="Calibri"/>
              </w:rPr>
              <w:t>Технические</w:t>
            </w:r>
            <w:r w:rsidRPr="00F046AA">
              <w:t xml:space="preserve"> </w:t>
            </w:r>
            <w:r w:rsidRPr="00F046AA">
              <w:rPr>
                <w:rFonts w:ascii="Calibri" w:hAnsi="Calibri" w:cs="Calibri"/>
              </w:rPr>
              <w:t>характеристики</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rPr>
                <w:rFonts w:cs="Baltica"/>
              </w:rPr>
              <w:t>»</w:t>
            </w:r>
            <w:r w:rsidRPr="00F046AA">
              <w:t>.</w:t>
            </w:r>
          </w:p>
        </w:tc>
      </w:tr>
      <w:tr w:rsidR="00051CC0" w:rsidRPr="00051CC0" w14:paraId="6D9F280C" w14:textId="77777777" w:rsidTr="00366554">
        <w:trPr>
          <w:jc w:val="center"/>
        </w:trPr>
        <w:tc>
          <w:tcPr>
            <w:tcW w:w="1035" w:type="dxa"/>
            <w:vAlign w:val="center"/>
          </w:tcPr>
          <w:p w14:paraId="1B89A511" w14:textId="24776897" w:rsidR="00051CC0" w:rsidRDefault="00051CC0"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0A8E3C45" w14:textId="186A597C" w:rsidR="00051CC0"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200000</w:t>
            </w:r>
          </w:p>
        </w:tc>
        <w:tc>
          <w:tcPr>
            <w:tcW w:w="6317" w:type="dxa"/>
          </w:tcPr>
          <w:p w14:paraId="0DAAD44C" w14:textId="7A498DCE" w:rsidR="00051CC0" w:rsidRPr="00051CC0" w:rsidRDefault="00051CC0" w:rsidP="00051CC0">
            <w:pPr>
              <w:pStyle w:val="23"/>
              <w:widowControl w:val="0"/>
              <w:spacing w:after="120" w:line="240" w:lineRule="auto"/>
              <w:ind w:firstLine="0"/>
              <w:rPr>
                <w:rFonts w:ascii="Calibri" w:hAnsi="Calibri" w:cs="Calibri"/>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снос</w:t>
            </w:r>
            <w:r w:rsidRPr="00F046AA">
              <w:t xml:space="preserve"> </w:t>
            </w:r>
            <w:r w:rsidRPr="00F046AA">
              <w:rPr>
                <w:rFonts w:ascii="Calibri" w:hAnsi="Calibri" w:cs="Calibri"/>
              </w:rPr>
              <w:t>котельной</w:t>
            </w:r>
            <w:r w:rsidRPr="00F046AA">
              <w:t xml:space="preserve">, </w:t>
            </w:r>
            <w:r w:rsidRPr="00F046AA">
              <w:rPr>
                <w:rFonts w:ascii="Calibri" w:hAnsi="Calibri" w:cs="Calibri"/>
              </w:rPr>
              <w:t>расположенной</w:t>
            </w:r>
            <w:r w:rsidRPr="00F046AA">
              <w:t xml:space="preserve"> </w:t>
            </w:r>
            <w:r w:rsidRPr="00F046AA">
              <w:rPr>
                <w:rFonts w:ascii="Calibri" w:hAnsi="Calibri" w:cs="Calibri"/>
              </w:rPr>
              <w:t>на</w:t>
            </w:r>
            <w:r w:rsidRPr="00F046AA">
              <w:t xml:space="preserve"> </w:t>
            </w:r>
            <w:r w:rsidRPr="00F046AA">
              <w:rPr>
                <w:rFonts w:ascii="Calibri" w:hAnsi="Calibri" w:cs="Calibri"/>
              </w:rPr>
              <w:t>территории</w:t>
            </w:r>
            <w:r w:rsidRPr="00F046AA">
              <w:t xml:space="preserve"> </w:t>
            </w:r>
            <w:r w:rsidRPr="00F046AA">
              <w:rPr>
                <w:rFonts w:ascii="Calibri" w:hAnsi="Calibri" w:cs="Calibri"/>
              </w:rPr>
              <w:t>культурного</w:t>
            </w:r>
            <w:r w:rsidRPr="00F046AA">
              <w:t xml:space="preserve"> </w:t>
            </w:r>
            <w:r w:rsidRPr="00F046AA">
              <w:rPr>
                <w:rFonts w:ascii="Calibri" w:hAnsi="Calibri" w:cs="Calibri"/>
              </w:rPr>
              <w:t>центра</w:t>
            </w:r>
            <w:r w:rsidRPr="00F046AA">
              <w:t xml:space="preserve"> </w:t>
            </w:r>
            <w:r w:rsidRPr="00F046AA">
              <w:rPr>
                <w:rFonts w:ascii="Calibri" w:hAnsi="Calibri" w:cs="Calibri"/>
              </w:rPr>
              <w:t>поселка</w:t>
            </w:r>
            <w:r w:rsidRPr="00F046AA">
              <w:t xml:space="preserve"> </w:t>
            </w:r>
            <w:r w:rsidRPr="00F046AA">
              <w:rPr>
                <w:rFonts w:ascii="Calibri" w:hAnsi="Calibri" w:cs="Calibri"/>
              </w:rPr>
              <w:t>Чочкан</w:t>
            </w:r>
            <w:r w:rsidRPr="00F046AA">
              <w:t xml:space="preserve"> </w:t>
            </w:r>
            <w:r w:rsidRPr="00F046AA">
              <w:rPr>
                <w:rFonts w:ascii="Calibri" w:hAnsi="Calibri" w:cs="Calibri"/>
              </w:rPr>
              <w:t>общины</w:t>
            </w:r>
            <w:r w:rsidRPr="00F046AA">
              <w:t xml:space="preserve"> </w:t>
            </w:r>
            <w:r w:rsidRPr="00F046AA">
              <w:rPr>
                <w:rFonts w:ascii="Calibri" w:hAnsi="Calibri" w:cs="Calibri"/>
              </w:rPr>
              <w:t>Алаверди</w:t>
            </w:r>
            <w:r w:rsidRPr="00F046AA">
              <w:t>.</w:t>
            </w:r>
          </w:p>
        </w:tc>
      </w:tr>
      <w:tr w:rsidR="00051CC0" w:rsidRPr="00051CC0" w14:paraId="04574ED1" w14:textId="77777777" w:rsidTr="00366554">
        <w:trPr>
          <w:jc w:val="center"/>
        </w:trPr>
        <w:tc>
          <w:tcPr>
            <w:tcW w:w="1035" w:type="dxa"/>
            <w:vAlign w:val="center"/>
          </w:tcPr>
          <w:p w14:paraId="09D73A64" w14:textId="13F43955" w:rsidR="00051CC0" w:rsidRDefault="00051CC0" w:rsidP="00051CC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20E7B764" w14:textId="32C17F91" w:rsidR="00051CC0" w:rsidRDefault="00051CC0" w:rsidP="00051CC0">
            <w:pPr>
              <w:pStyle w:val="23"/>
              <w:widowControl w:val="0"/>
              <w:spacing w:after="120" w:line="240" w:lineRule="auto"/>
              <w:ind w:firstLine="0"/>
              <w:jc w:val="center"/>
              <w:rPr>
                <w:rFonts w:ascii="GHEA Grapalat" w:hAnsi="GHEA Grapalat"/>
                <w:sz w:val="16"/>
                <w:lang w:val="en-US"/>
              </w:rPr>
            </w:pPr>
            <w:r>
              <w:rPr>
                <w:rFonts w:ascii="GHEA Grapalat" w:hAnsi="GHEA Grapalat"/>
                <w:sz w:val="16"/>
              </w:rPr>
              <w:t>200000</w:t>
            </w:r>
          </w:p>
        </w:tc>
        <w:tc>
          <w:tcPr>
            <w:tcW w:w="6317" w:type="dxa"/>
          </w:tcPr>
          <w:p w14:paraId="74733F7B" w14:textId="7EA6A3C2" w:rsidR="00051CC0" w:rsidRPr="00051CC0" w:rsidRDefault="00051CC0" w:rsidP="00051CC0">
            <w:pPr>
              <w:pStyle w:val="23"/>
              <w:widowControl w:val="0"/>
              <w:spacing w:after="120" w:line="240" w:lineRule="auto"/>
              <w:ind w:firstLine="0"/>
              <w:rPr>
                <w:rFonts w:ascii="Calibri" w:hAnsi="Calibri" w:cs="Calibri"/>
              </w:rPr>
            </w:pPr>
            <w:r w:rsidRPr="00F046AA">
              <w:rPr>
                <w:rFonts w:ascii="Calibri" w:hAnsi="Calibri" w:cs="Calibri"/>
              </w:rPr>
              <w:t>Закупка</w:t>
            </w:r>
            <w:r w:rsidRPr="00F046AA">
              <w:t xml:space="preserve"> </w:t>
            </w:r>
            <w:r w:rsidRPr="00F046AA">
              <w:rPr>
                <w:rFonts w:ascii="Calibri" w:hAnsi="Calibri" w:cs="Calibri"/>
              </w:rPr>
              <w:t>услуг</w:t>
            </w:r>
            <w:r w:rsidRPr="00F046AA">
              <w:t xml:space="preserve"> </w:t>
            </w:r>
            <w:r w:rsidRPr="00F046AA">
              <w:rPr>
                <w:rFonts w:ascii="Calibri" w:hAnsi="Calibri" w:cs="Calibri"/>
              </w:rPr>
              <w:t>по</w:t>
            </w:r>
            <w:r w:rsidRPr="00F046AA">
              <w:t xml:space="preserve"> </w:t>
            </w:r>
            <w:r w:rsidRPr="00F046AA">
              <w:rPr>
                <w:rFonts w:ascii="Calibri" w:hAnsi="Calibri" w:cs="Calibri"/>
              </w:rPr>
              <w:t>подготовке</w:t>
            </w:r>
            <w:r w:rsidRPr="00F046AA">
              <w:t xml:space="preserve"> </w:t>
            </w:r>
            <w:r w:rsidRPr="00F046AA">
              <w:rPr>
                <w:rFonts w:ascii="Calibri" w:hAnsi="Calibri" w:cs="Calibri"/>
              </w:rPr>
              <w:t>проектно</w:t>
            </w:r>
            <w:r w:rsidRPr="00F046AA">
              <w:t>-</w:t>
            </w:r>
            <w:r w:rsidRPr="00F046AA">
              <w:rPr>
                <w:rFonts w:ascii="Calibri" w:hAnsi="Calibri" w:cs="Calibri"/>
              </w:rPr>
              <w:t>сметной</w:t>
            </w:r>
            <w:r w:rsidRPr="00F046AA">
              <w:t xml:space="preserve"> </w:t>
            </w:r>
            <w:r w:rsidRPr="00F046AA">
              <w:rPr>
                <w:rFonts w:ascii="Calibri" w:hAnsi="Calibri" w:cs="Calibri"/>
              </w:rPr>
              <w:t>документации</w:t>
            </w:r>
            <w:r w:rsidRPr="00F046AA">
              <w:t xml:space="preserve"> </w:t>
            </w:r>
            <w:r w:rsidRPr="00F046AA">
              <w:rPr>
                <w:rFonts w:ascii="Calibri" w:hAnsi="Calibri" w:cs="Calibri"/>
              </w:rPr>
              <w:t>и</w:t>
            </w:r>
            <w:r w:rsidRPr="00F046AA">
              <w:t xml:space="preserve"> </w:t>
            </w:r>
            <w:r w:rsidRPr="00F046AA">
              <w:rPr>
                <w:rFonts w:ascii="Calibri" w:hAnsi="Calibri" w:cs="Calibri"/>
              </w:rPr>
              <w:t>предоставлению</w:t>
            </w:r>
            <w:r w:rsidRPr="00F046AA">
              <w:t xml:space="preserve"> </w:t>
            </w:r>
            <w:r w:rsidRPr="00F046AA">
              <w:rPr>
                <w:rFonts w:ascii="Calibri" w:hAnsi="Calibri" w:cs="Calibri"/>
              </w:rPr>
              <w:t>гарантий</w:t>
            </w:r>
            <w:r w:rsidRPr="00F046AA">
              <w:t xml:space="preserve"> </w:t>
            </w:r>
            <w:r w:rsidRPr="00F046AA">
              <w:rPr>
                <w:rFonts w:ascii="Calibri" w:hAnsi="Calibri" w:cs="Calibri"/>
              </w:rPr>
              <w:t>на</w:t>
            </w:r>
            <w:r w:rsidRPr="00F046AA">
              <w:t xml:space="preserve"> </w:t>
            </w:r>
            <w:r w:rsidRPr="00F046AA">
              <w:rPr>
                <w:rFonts w:ascii="Calibri" w:hAnsi="Calibri" w:cs="Calibri"/>
              </w:rPr>
              <w:t>строительство</w:t>
            </w:r>
            <w:r w:rsidRPr="00F046AA">
              <w:t xml:space="preserve"> </w:t>
            </w:r>
            <w:r w:rsidRPr="00F046AA">
              <w:rPr>
                <w:rFonts w:ascii="Calibri" w:hAnsi="Calibri" w:cs="Calibri"/>
              </w:rPr>
              <w:t>ливневой</w:t>
            </w:r>
            <w:r w:rsidRPr="00F046AA">
              <w:t xml:space="preserve"> </w:t>
            </w:r>
            <w:r w:rsidRPr="00F046AA">
              <w:rPr>
                <w:rFonts w:ascii="Calibri" w:hAnsi="Calibri" w:cs="Calibri"/>
              </w:rPr>
              <w:t>канализации</w:t>
            </w:r>
            <w:r w:rsidRPr="00F046AA">
              <w:t xml:space="preserve"> </w:t>
            </w:r>
            <w:r w:rsidRPr="00F046AA">
              <w:rPr>
                <w:rFonts w:ascii="Calibri" w:hAnsi="Calibri" w:cs="Calibri"/>
              </w:rPr>
              <w:t>по</w:t>
            </w:r>
            <w:r w:rsidRPr="00F046AA">
              <w:t xml:space="preserve"> </w:t>
            </w:r>
            <w:r w:rsidRPr="00F046AA">
              <w:rPr>
                <w:rFonts w:ascii="Calibri" w:hAnsi="Calibri" w:cs="Calibri"/>
              </w:rPr>
              <w:t>адресу</w:t>
            </w:r>
            <w:r w:rsidRPr="00F046AA">
              <w:t xml:space="preserve">: </w:t>
            </w:r>
            <w:r w:rsidRPr="00F046AA">
              <w:rPr>
                <w:rFonts w:ascii="Calibri" w:hAnsi="Calibri" w:cs="Calibri"/>
              </w:rPr>
              <w:t>Саят</w:t>
            </w:r>
            <w:r w:rsidRPr="00F046AA">
              <w:t xml:space="preserve"> </w:t>
            </w:r>
            <w:r w:rsidRPr="00F046AA">
              <w:rPr>
                <w:rFonts w:ascii="Calibri" w:hAnsi="Calibri" w:cs="Calibri"/>
              </w:rPr>
              <w:t>Нова</w:t>
            </w:r>
            <w:r w:rsidRPr="00F046AA">
              <w:t xml:space="preserve"> 1, </w:t>
            </w:r>
            <w:r w:rsidRPr="00F046AA">
              <w:rPr>
                <w:rFonts w:ascii="Calibri" w:hAnsi="Calibri" w:cs="Calibri"/>
              </w:rPr>
              <w:t>город</w:t>
            </w:r>
            <w:r w:rsidRPr="00F046AA">
              <w:t xml:space="preserve"> </w:t>
            </w:r>
            <w:r w:rsidRPr="00F046AA">
              <w:rPr>
                <w:rFonts w:ascii="Calibri" w:hAnsi="Calibri" w:cs="Calibri"/>
              </w:rPr>
              <w:t>Алаверди</w:t>
            </w:r>
            <w:r w:rsidRPr="00F046AA">
              <w:t xml:space="preserve">, </w:t>
            </w:r>
            <w:r w:rsidRPr="00F046AA">
              <w:rPr>
                <w:rFonts w:ascii="Calibri" w:hAnsi="Calibri" w:cs="Calibri"/>
              </w:rPr>
              <w:t>община</w:t>
            </w:r>
            <w:r w:rsidRPr="00F046AA">
              <w:t xml:space="preserve"> </w:t>
            </w:r>
            <w:r w:rsidRPr="00F046AA">
              <w:rPr>
                <w:rFonts w:ascii="Calibri" w:hAnsi="Calibri" w:cs="Calibri"/>
              </w:rPr>
              <w:t>Алаверди</w:t>
            </w:r>
            <w:r w:rsidRPr="00F046AA">
              <w:t xml:space="preserve">, </w:t>
            </w:r>
            <w:r w:rsidRPr="00F046AA">
              <w:rPr>
                <w:rFonts w:ascii="Calibri" w:hAnsi="Calibri" w:cs="Calibri"/>
              </w:rPr>
              <w:t>и</w:t>
            </w:r>
            <w:r w:rsidRPr="00F046AA">
              <w:t xml:space="preserve"> </w:t>
            </w:r>
            <w:r w:rsidRPr="00F046AA">
              <w:rPr>
                <w:rFonts w:ascii="Calibri" w:hAnsi="Calibri" w:cs="Calibri"/>
              </w:rPr>
              <w:t>ремонт</w:t>
            </w:r>
            <w:r w:rsidRPr="00F046AA">
              <w:t xml:space="preserve"> </w:t>
            </w:r>
            <w:r w:rsidRPr="00F046AA">
              <w:rPr>
                <w:rFonts w:ascii="Calibri" w:hAnsi="Calibri" w:cs="Calibri"/>
              </w:rPr>
              <w:t>существующего</w:t>
            </w:r>
            <w:r w:rsidRPr="00F046AA">
              <w:t xml:space="preserve"> </w:t>
            </w:r>
            <w:r w:rsidRPr="00F046AA">
              <w:rPr>
                <w:rFonts w:ascii="Calibri" w:hAnsi="Calibri" w:cs="Calibri"/>
              </w:rPr>
              <w:t>смотрового</w:t>
            </w:r>
            <w:r w:rsidRPr="00F046AA">
              <w:t xml:space="preserve"> </w:t>
            </w:r>
            <w:r w:rsidRPr="00F046AA">
              <w:rPr>
                <w:rFonts w:ascii="Calibri" w:hAnsi="Calibri" w:cs="Calibri"/>
              </w:rPr>
              <w:t>колодца</w:t>
            </w:r>
            <w:r w:rsidRPr="00F046AA">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w:t>
      </w:r>
      <w:r w:rsidRPr="00B74A47">
        <w:rPr>
          <w:rFonts w:ascii="GHEA Grapalat" w:hAnsi="GHEA Grapalat"/>
          <w:sz w:val="20"/>
          <w:szCs w:val="20"/>
        </w:rPr>
        <w:lastRenderedPageBreak/>
        <w:t>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 xml:space="preserve">участники, не имеющие статуса физического лица, считаются взаимосвязанными, </w:t>
      </w:r>
      <w:r w:rsidRPr="00B74A47">
        <w:rPr>
          <w:rFonts w:ascii="GHEA Grapalat" w:hAnsi="GHEA Grapalat"/>
          <w:sz w:val="20"/>
          <w:szCs w:val="20"/>
        </w:rPr>
        <w:lastRenderedPageBreak/>
        <w:t>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 xml:space="preserve">временной </w:t>
            </w:r>
            <w:r w:rsidRPr="00B74A47">
              <w:rPr>
                <w:rFonts w:ascii="GHEA Grapalat" w:hAnsi="GHEA Grapalat" w:cs="Sylfaen"/>
                <w:sz w:val="20"/>
                <w:szCs w:val="20"/>
                <w:lang w:val="hy-AM"/>
              </w:rPr>
              <w:lastRenderedPageBreak/>
              <w:t>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lastRenderedPageBreak/>
              <w:t xml:space="preserve">Сфера деятельности - </w:t>
            </w:r>
            <w:r w:rsidRPr="00B74A47">
              <w:rPr>
                <w:rFonts w:ascii="GHEA Grapalat" w:hAnsi="GHEA Grapalat" w:cs="Sylfaen"/>
                <w:sz w:val="20"/>
                <w:szCs w:val="20"/>
              </w:rPr>
              <w:lastRenderedPageBreak/>
              <w:t>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4C48AC0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6A3729">
        <w:rPr>
          <w:rFonts w:ascii="GHEA Grapalat" w:hAnsi="GHEA Grapalat"/>
          <w:sz w:val="24"/>
          <w:szCs w:val="24"/>
          <w:lang w:val="hy-AM"/>
        </w:rPr>
        <w:t>6</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631E68BA"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430008">
        <w:rPr>
          <w:rFonts w:ascii="GHEA Grapalat" w:hAnsi="GHEA Grapalat"/>
          <w:sz w:val="24"/>
          <w:szCs w:val="24"/>
          <w:lang w:val="hy-AM"/>
        </w:rPr>
        <w:t>6</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07D81BD8"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430008">
        <w:rPr>
          <w:rFonts w:ascii="GHEA Grapalat" w:hAnsi="GHEA Grapalat"/>
          <w:sz w:val="24"/>
          <w:szCs w:val="24"/>
          <w:lang w:val="hy-AM"/>
        </w:rPr>
        <w:t>6</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3B95FE65"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430008">
        <w:rPr>
          <w:rFonts w:ascii="GHEA Grapalat" w:hAnsi="GHEA Grapalat"/>
          <w:sz w:val="24"/>
          <w:szCs w:val="24"/>
          <w:lang w:val="hy-AM"/>
        </w:rPr>
        <w:t>6</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1AAC7939"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430008">
        <w:rPr>
          <w:rFonts w:ascii="GHEA Grapalat" w:hAnsi="GHEA Grapalat"/>
          <w:sz w:val="24"/>
          <w:szCs w:val="24"/>
          <w:lang w:val="hy-AM"/>
        </w:rPr>
        <w:t>6</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17158EF2"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430008">
        <w:rPr>
          <w:rFonts w:ascii="GHEA Grapalat" w:hAnsi="GHEA Grapalat"/>
          <w:sz w:val="24"/>
          <w:szCs w:val="24"/>
          <w:lang w:val="hy-AM"/>
        </w:rPr>
        <w:t>6</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051C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051C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051C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051C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051C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051C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21CFB772"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051CC0">
        <w:rPr>
          <w:rFonts w:ascii="GHEA Grapalat" w:hAnsi="GHEA Grapalat"/>
          <w:b/>
          <w:sz w:val="24"/>
          <w:szCs w:val="24"/>
          <w:lang w:val="hy-AM"/>
        </w:rPr>
        <w:t>11</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615592DF"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051CC0">
        <w:rPr>
          <w:rFonts w:ascii="GHEA Grapalat" w:hAnsi="GHEA Grapalat"/>
          <w:spacing w:val="-6"/>
          <w:lang w:val="hy-AM"/>
        </w:rPr>
        <w:t>11</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6D9AE6D6"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051CC0">
        <w:rPr>
          <w:rFonts w:ascii="GHEA Grapalat" w:hAnsi="GHEA Grapalat"/>
          <w:sz w:val="24"/>
          <w:szCs w:val="24"/>
          <w:lang w:val="hy-AM"/>
        </w:rPr>
        <w:t>11</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597240B1"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051CC0">
        <w:rPr>
          <w:rFonts w:ascii="GHEA Grapalat" w:hAnsi="GHEA Grapalat"/>
          <w:b/>
          <w:sz w:val="24"/>
          <w:szCs w:val="24"/>
          <w:lang w:val="hy-AM"/>
        </w:rPr>
        <w:t>11</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7F7696D1"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430008">
        <w:rPr>
          <w:rFonts w:ascii="GHEA Grapalat" w:hAnsi="GHEA Grapalat"/>
          <w:b/>
          <w:lang w:val="hy-AM"/>
        </w:rPr>
        <w:t>6</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34"/>
        <w:gridCol w:w="1174"/>
        <w:gridCol w:w="1355"/>
        <w:gridCol w:w="822"/>
        <w:gridCol w:w="1145"/>
        <w:gridCol w:w="1394"/>
      </w:tblGrid>
      <w:tr w:rsidR="003B2F27" w:rsidRPr="00E40AC8" w14:paraId="217830AE" w14:textId="77777777" w:rsidTr="00051CC0">
        <w:trPr>
          <w:trHeight w:val="422"/>
          <w:jc w:val="center"/>
        </w:trPr>
        <w:tc>
          <w:tcPr>
            <w:tcW w:w="11850"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051CC0">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34"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3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051CC0">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234"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051CC0" w:rsidRPr="00E40AC8" w14:paraId="46DD32A3" w14:textId="77777777" w:rsidTr="00051CC0">
        <w:trPr>
          <w:trHeight w:val="277"/>
          <w:jc w:val="center"/>
        </w:trPr>
        <w:tc>
          <w:tcPr>
            <w:tcW w:w="1880" w:type="dxa"/>
          </w:tcPr>
          <w:p w14:paraId="4595957C" w14:textId="518E03D9"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051CC0" w:rsidRPr="00430008" w:rsidRDefault="00051CC0" w:rsidP="00051CC0">
            <w:pPr>
              <w:widowControl w:val="0"/>
              <w:spacing w:after="120"/>
              <w:jc w:val="center"/>
              <w:rPr>
                <w:rFonts w:ascii="GHEA Grapalat" w:hAnsi="GHEA Grapalat"/>
                <w:sz w:val="20"/>
                <w:szCs w:val="20"/>
                <w:lang w:val="en-US"/>
              </w:rPr>
            </w:pPr>
            <w:r w:rsidRPr="00430008">
              <w:rPr>
                <w:rFonts w:ascii="GHEA Grapalat" w:hAnsi="GHEA Grapalat"/>
                <w:sz w:val="20"/>
                <w:szCs w:val="20"/>
              </w:rPr>
              <w:t>7</w:t>
            </w:r>
            <w:r w:rsidRPr="00430008">
              <w:rPr>
                <w:sz w:val="20"/>
                <w:szCs w:val="20"/>
              </w:rPr>
              <w:t>1241200</w:t>
            </w:r>
          </w:p>
        </w:tc>
        <w:tc>
          <w:tcPr>
            <w:tcW w:w="2234" w:type="dxa"/>
          </w:tcPr>
          <w:p w14:paraId="5C2A2B98" w14:textId="78F7B8C6"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благоустройство территории дома-музея братьев Микоян в поселке Санаин общины Алаверди.</w:t>
            </w:r>
          </w:p>
        </w:tc>
        <w:tc>
          <w:tcPr>
            <w:tcW w:w="1174" w:type="dxa"/>
          </w:tcPr>
          <w:p w14:paraId="58D7412E" w14:textId="34236396" w:rsidR="00051CC0" w:rsidRPr="00E40AC8" w:rsidRDefault="00051CC0" w:rsidP="00051CC0">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54EC6F2E" w14:textId="28EBCEDF" w:rsidR="00051CC0" w:rsidRPr="009D5B00" w:rsidRDefault="00051CC0" w:rsidP="00051CC0">
            <w:pPr>
              <w:widowControl w:val="0"/>
              <w:spacing w:after="120"/>
              <w:jc w:val="center"/>
              <w:rPr>
                <w:rFonts w:ascii="GHEA Grapalat" w:hAnsi="GHEA Grapalat"/>
                <w:sz w:val="20"/>
                <w:lang w:val="hy-AM"/>
              </w:rPr>
            </w:pPr>
            <w:r>
              <w:rPr>
                <w:rFonts w:ascii="GHEA Grapalat" w:hAnsi="GHEA Grapalat"/>
                <w:sz w:val="16"/>
              </w:rPr>
              <w:t>2000000</w:t>
            </w:r>
          </w:p>
        </w:tc>
        <w:tc>
          <w:tcPr>
            <w:tcW w:w="822" w:type="dxa"/>
          </w:tcPr>
          <w:p w14:paraId="0D722004" w14:textId="344DF74C" w:rsidR="00051CC0" w:rsidRPr="00E40AC8" w:rsidRDefault="00051CC0" w:rsidP="00051CC0">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051CC0" w:rsidRPr="00E40AC8" w:rsidRDefault="00051CC0" w:rsidP="00051CC0">
            <w:pPr>
              <w:widowControl w:val="0"/>
              <w:spacing w:after="120"/>
              <w:jc w:val="center"/>
              <w:rPr>
                <w:rFonts w:ascii="GHEA Grapalat" w:hAnsi="GHEA Grapalat"/>
                <w:sz w:val="20"/>
              </w:rPr>
            </w:pPr>
            <w:r>
              <w:rPr>
                <w:rFonts w:ascii="GHEA Grapalat" w:hAnsi="GHEA Grapalat"/>
                <w:sz w:val="20"/>
              </w:rPr>
              <w:t>Ալավերդի համայնք</w:t>
            </w:r>
          </w:p>
        </w:tc>
        <w:tc>
          <w:tcPr>
            <w:tcW w:w="1394" w:type="dxa"/>
            <w:vMerge w:val="restart"/>
          </w:tcPr>
          <w:p w14:paraId="17A2427B" w14:textId="50043094" w:rsidR="00051CC0" w:rsidRPr="00E40AC8" w:rsidRDefault="00051CC0" w:rsidP="00051CC0">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051CC0" w:rsidRPr="00E40AC8" w14:paraId="1DB26A29" w14:textId="77777777" w:rsidTr="00051CC0">
        <w:trPr>
          <w:trHeight w:val="277"/>
          <w:jc w:val="center"/>
        </w:trPr>
        <w:tc>
          <w:tcPr>
            <w:tcW w:w="1880" w:type="dxa"/>
          </w:tcPr>
          <w:p w14:paraId="29A0049D" w14:textId="709F926C" w:rsidR="00051CC0" w:rsidRPr="00DD070B" w:rsidRDefault="00051CC0" w:rsidP="00051CC0">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26430057" w14:textId="527875AC" w:rsidR="00051CC0" w:rsidRPr="00E40AC8" w:rsidRDefault="00051CC0" w:rsidP="00051CC0">
            <w:pPr>
              <w:widowControl w:val="0"/>
              <w:spacing w:after="120"/>
              <w:jc w:val="center"/>
              <w:rPr>
                <w:rFonts w:ascii="GHEA Grapalat" w:hAnsi="GHEA Grapalat"/>
                <w:sz w:val="20"/>
              </w:rPr>
            </w:pPr>
            <w:r w:rsidRPr="00A527C4">
              <w:t xml:space="preserve">Закупка услуг по подготовке проектно-сметной документации и предоставлению гарантий на частичную реконструкцию административного здания поселка Одзун общины </w:t>
            </w:r>
            <w:r w:rsidRPr="00A527C4">
              <w:lastRenderedPageBreak/>
              <w:t>Алаверди.</w:t>
            </w:r>
          </w:p>
        </w:tc>
        <w:tc>
          <w:tcPr>
            <w:tcW w:w="1174" w:type="dxa"/>
          </w:tcPr>
          <w:p w14:paraId="7370D342" w14:textId="4442DC01" w:rsidR="00051CC0" w:rsidRDefault="00051CC0" w:rsidP="00051CC0">
            <w:pPr>
              <w:widowControl w:val="0"/>
              <w:spacing w:after="120"/>
              <w:jc w:val="center"/>
              <w:rPr>
                <w:rFonts w:ascii="GHEA Grapalat" w:hAnsi="GHEA Grapalat"/>
                <w:sz w:val="20"/>
              </w:rPr>
            </w:pPr>
            <w:r w:rsidRPr="00674071">
              <w:rPr>
                <w:rFonts w:ascii="GHEA Grapalat" w:hAnsi="GHEA Grapalat"/>
                <w:sz w:val="20"/>
              </w:rPr>
              <w:lastRenderedPageBreak/>
              <w:t>դ</w:t>
            </w:r>
            <w:r w:rsidRPr="00674071">
              <w:t>րամ</w:t>
            </w:r>
          </w:p>
        </w:tc>
        <w:tc>
          <w:tcPr>
            <w:tcW w:w="1355" w:type="dxa"/>
            <w:vAlign w:val="center"/>
          </w:tcPr>
          <w:p w14:paraId="4A657A05" w14:textId="3F9499CE" w:rsidR="00051CC0" w:rsidRPr="00C95945" w:rsidRDefault="00051CC0" w:rsidP="00051CC0">
            <w:pPr>
              <w:widowControl w:val="0"/>
              <w:spacing w:after="120"/>
              <w:jc w:val="center"/>
              <w:rPr>
                <w:rFonts w:ascii="GHEA Grapalat" w:hAnsi="GHEA Grapalat"/>
                <w:sz w:val="20"/>
                <w:szCs w:val="20"/>
                <w:lang w:val="hy-AM"/>
              </w:rPr>
            </w:pPr>
            <w:r>
              <w:rPr>
                <w:rFonts w:ascii="GHEA Grapalat" w:hAnsi="GHEA Grapalat"/>
                <w:sz w:val="16"/>
              </w:rPr>
              <w:t>250000</w:t>
            </w:r>
          </w:p>
        </w:tc>
        <w:tc>
          <w:tcPr>
            <w:tcW w:w="822" w:type="dxa"/>
          </w:tcPr>
          <w:p w14:paraId="3206F326" w14:textId="49D99313" w:rsidR="00051CC0" w:rsidRDefault="00051CC0" w:rsidP="00051CC0">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051CC0" w:rsidRDefault="00051CC0" w:rsidP="00051CC0">
            <w:pPr>
              <w:widowControl w:val="0"/>
              <w:spacing w:after="120"/>
              <w:jc w:val="center"/>
              <w:rPr>
                <w:rFonts w:ascii="GHEA Grapalat" w:hAnsi="GHEA Grapalat"/>
                <w:sz w:val="20"/>
              </w:rPr>
            </w:pPr>
          </w:p>
        </w:tc>
        <w:tc>
          <w:tcPr>
            <w:tcW w:w="1394" w:type="dxa"/>
            <w:vMerge/>
          </w:tcPr>
          <w:p w14:paraId="6717F8D8" w14:textId="77777777" w:rsidR="00051CC0" w:rsidRPr="00DD070B" w:rsidRDefault="00051CC0" w:rsidP="00051CC0">
            <w:pPr>
              <w:widowControl w:val="0"/>
              <w:spacing w:after="120"/>
              <w:jc w:val="center"/>
              <w:rPr>
                <w:rFonts w:ascii="GHEA Grapalat" w:hAnsi="GHEA Grapalat"/>
                <w:sz w:val="20"/>
              </w:rPr>
            </w:pPr>
          </w:p>
        </w:tc>
      </w:tr>
      <w:tr w:rsidR="00051CC0" w:rsidRPr="00E40AC8" w14:paraId="67EB3712" w14:textId="77777777" w:rsidTr="00051CC0">
        <w:trPr>
          <w:trHeight w:val="277"/>
          <w:jc w:val="center"/>
        </w:trPr>
        <w:tc>
          <w:tcPr>
            <w:tcW w:w="1880" w:type="dxa"/>
          </w:tcPr>
          <w:p w14:paraId="11FF3DEC" w14:textId="72C57B04" w:rsidR="00051CC0" w:rsidRDefault="00051CC0" w:rsidP="00051CC0">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07F74D78" w14:textId="4ACFFFB3"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3563BA0E" w14:textId="72471721"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частичную реконструкцию складских помещений и гаражей здания муниципалитета общины Алаверди «Технические характеристики общины Алаверди».</w:t>
            </w:r>
          </w:p>
        </w:tc>
        <w:tc>
          <w:tcPr>
            <w:tcW w:w="1174" w:type="dxa"/>
          </w:tcPr>
          <w:p w14:paraId="4DE56D2C" w14:textId="2FD2EFAA" w:rsidR="00051CC0" w:rsidRPr="00674071" w:rsidRDefault="00051CC0" w:rsidP="00051CC0">
            <w:pPr>
              <w:widowControl w:val="0"/>
              <w:spacing w:after="120"/>
              <w:jc w:val="center"/>
              <w:rPr>
                <w:rFonts w:ascii="GHEA Grapalat" w:hAnsi="GHEA Grapalat"/>
                <w:sz w:val="20"/>
              </w:rPr>
            </w:pPr>
            <w:r>
              <w:rPr>
                <w:rFonts w:ascii="GHEA Grapalat" w:hAnsi="GHEA Grapalat"/>
                <w:sz w:val="20"/>
              </w:rPr>
              <w:t>դ</w:t>
            </w:r>
            <w:r>
              <w:t>րամ</w:t>
            </w:r>
          </w:p>
        </w:tc>
        <w:tc>
          <w:tcPr>
            <w:tcW w:w="1355" w:type="dxa"/>
            <w:vAlign w:val="center"/>
          </w:tcPr>
          <w:p w14:paraId="759A12C3" w14:textId="3CFFCE48" w:rsidR="00051CC0" w:rsidRPr="00C95945" w:rsidRDefault="00051CC0" w:rsidP="00051CC0">
            <w:pPr>
              <w:widowControl w:val="0"/>
              <w:spacing w:after="120"/>
              <w:jc w:val="center"/>
              <w:rPr>
                <w:rFonts w:ascii="GHEA Grapalat" w:hAnsi="GHEA Grapalat"/>
                <w:sz w:val="20"/>
                <w:lang w:val="hy-AM"/>
              </w:rPr>
            </w:pPr>
            <w:r>
              <w:rPr>
                <w:rFonts w:ascii="GHEA Grapalat" w:hAnsi="GHEA Grapalat"/>
                <w:sz w:val="16"/>
              </w:rPr>
              <w:t>350000</w:t>
            </w:r>
          </w:p>
        </w:tc>
        <w:tc>
          <w:tcPr>
            <w:tcW w:w="822" w:type="dxa"/>
          </w:tcPr>
          <w:p w14:paraId="32CEC49E" w14:textId="43972694" w:rsidR="00051CC0" w:rsidRPr="006869FB" w:rsidRDefault="00051CC0" w:rsidP="00051CC0">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051CC0" w:rsidRDefault="00051CC0" w:rsidP="00051CC0">
            <w:pPr>
              <w:widowControl w:val="0"/>
              <w:spacing w:after="120"/>
              <w:jc w:val="center"/>
              <w:rPr>
                <w:rFonts w:ascii="GHEA Grapalat" w:hAnsi="GHEA Grapalat"/>
                <w:sz w:val="20"/>
              </w:rPr>
            </w:pPr>
          </w:p>
        </w:tc>
        <w:tc>
          <w:tcPr>
            <w:tcW w:w="1394" w:type="dxa"/>
            <w:vMerge/>
          </w:tcPr>
          <w:p w14:paraId="28267F37" w14:textId="77777777" w:rsidR="00051CC0" w:rsidRPr="00DD070B" w:rsidRDefault="00051CC0" w:rsidP="00051CC0">
            <w:pPr>
              <w:widowControl w:val="0"/>
              <w:spacing w:after="120"/>
              <w:jc w:val="center"/>
              <w:rPr>
                <w:rFonts w:ascii="GHEA Grapalat" w:hAnsi="GHEA Grapalat"/>
                <w:sz w:val="20"/>
              </w:rPr>
            </w:pPr>
          </w:p>
        </w:tc>
      </w:tr>
      <w:tr w:rsidR="00051CC0" w:rsidRPr="00E40AC8" w14:paraId="06CDAC97" w14:textId="77777777" w:rsidTr="00051CC0">
        <w:trPr>
          <w:trHeight w:val="277"/>
          <w:jc w:val="center"/>
        </w:trPr>
        <w:tc>
          <w:tcPr>
            <w:tcW w:w="1880" w:type="dxa"/>
          </w:tcPr>
          <w:p w14:paraId="6AC53755" w14:textId="2127CCAD" w:rsidR="00051CC0" w:rsidRDefault="00051CC0" w:rsidP="00051CC0">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2AE8AEDE" w14:textId="28914587"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3B893F35" w14:textId="2C4F506A"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снос котельной, расположенной на территории культурного центра поселка Чочкан общины Алаверди.</w:t>
            </w:r>
          </w:p>
        </w:tc>
        <w:tc>
          <w:tcPr>
            <w:tcW w:w="1174" w:type="dxa"/>
          </w:tcPr>
          <w:p w14:paraId="1B4AB5D0" w14:textId="4A411B82" w:rsidR="00051CC0" w:rsidRPr="00674071" w:rsidRDefault="00051CC0" w:rsidP="00051CC0">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1C2DB313" w14:textId="664EC44A" w:rsidR="00051CC0" w:rsidRPr="00C95945" w:rsidRDefault="00051CC0" w:rsidP="00051CC0">
            <w:pPr>
              <w:widowControl w:val="0"/>
              <w:spacing w:after="120"/>
              <w:jc w:val="center"/>
              <w:rPr>
                <w:rFonts w:ascii="GHEA Grapalat" w:hAnsi="GHEA Grapalat"/>
                <w:sz w:val="20"/>
                <w:lang w:val="hy-AM"/>
              </w:rPr>
            </w:pPr>
            <w:r>
              <w:rPr>
                <w:rFonts w:ascii="GHEA Grapalat" w:hAnsi="GHEA Grapalat"/>
                <w:sz w:val="16"/>
              </w:rPr>
              <w:t>200000</w:t>
            </w:r>
          </w:p>
        </w:tc>
        <w:tc>
          <w:tcPr>
            <w:tcW w:w="822" w:type="dxa"/>
          </w:tcPr>
          <w:p w14:paraId="203B9075" w14:textId="18AFDE00" w:rsidR="00051CC0" w:rsidRPr="006869FB" w:rsidRDefault="00051CC0" w:rsidP="00051CC0">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2821A6F5" w14:textId="77777777" w:rsidR="00051CC0" w:rsidRDefault="00051CC0" w:rsidP="00051CC0">
            <w:pPr>
              <w:widowControl w:val="0"/>
              <w:spacing w:after="120"/>
              <w:jc w:val="center"/>
              <w:rPr>
                <w:rFonts w:ascii="GHEA Grapalat" w:hAnsi="GHEA Grapalat"/>
                <w:sz w:val="20"/>
              </w:rPr>
            </w:pPr>
          </w:p>
        </w:tc>
        <w:tc>
          <w:tcPr>
            <w:tcW w:w="1394" w:type="dxa"/>
            <w:vMerge/>
          </w:tcPr>
          <w:p w14:paraId="2E0EBF4D" w14:textId="77777777" w:rsidR="00051CC0" w:rsidRPr="00DD070B" w:rsidRDefault="00051CC0" w:rsidP="00051CC0">
            <w:pPr>
              <w:widowControl w:val="0"/>
              <w:spacing w:after="120"/>
              <w:jc w:val="center"/>
              <w:rPr>
                <w:rFonts w:ascii="GHEA Grapalat" w:hAnsi="GHEA Grapalat"/>
                <w:sz w:val="20"/>
              </w:rPr>
            </w:pPr>
          </w:p>
        </w:tc>
      </w:tr>
      <w:tr w:rsidR="00051CC0" w:rsidRPr="00E40AC8" w14:paraId="550EE05C" w14:textId="77777777" w:rsidTr="00051CC0">
        <w:trPr>
          <w:trHeight w:val="277"/>
          <w:jc w:val="center"/>
        </w:trPr>
        <w:tc>
          <w:tcPr>
            <w:tcW w:w="1880" w:type="dxa"/>
          </w:tcPr>
          <w:p w14:paraId="1F1259D9" w14:textId="52CDA18A" w:rsidR="00051CC0" w:rsidRDefault="00051CC0" w:rsidP="00051CC0">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14:paraId="1E0DAD01" w14:textId="68251B2A" w:rsidR="00051CC0" w:rsidRPr="00430008" w:rsidRDefault="00051CC0" w:rsidP="00051CC0">
            <w:pPr>
              <w:widowControl w:val="0"/>
              <w:spacing w:after="120"/>
              <w:jc w:val="center"/>
              <w:rPr>
                <w:rFonts w:ascii="GHEA Grapalat" w:hAnsi="GHEA Grapalat"/>
                <w:sz w:val="20"/>
                <w:szCs w:val="20"/>
              </w:rPr>
            </w:pPr>
            <w:r w:rsidRPr="00430008">
              <w:rPr>
                <w:sz w:val="20"/>
                <w:szCs w:val="20"/>
              </w:rPr>
              <w:t>71241200</w:t>
            </w:r>
          </w:p>
        </w:tc>
        <w:tc>
          <w:tcPr>
            <w:tcW w:w="2234" w:type="dxa"/>
          </w:tcPr>
          <w:p w14:paraId="0DB2CAAB" w14:textId="79CCBD0F" w:rsidR="00051CC0" w:rsidRPr="00E40AC8" w:rsidRDefault="00051CC0" w:rsidP="00051CC0">
            <w:pPr>
              <w:widowControl w:val="0"/>
              <w:spacing w:after="120"/>
              <w:jc w:val="center"/>
              <w:rPr>
                <w:rFonts w:ascii="GHEA Grapalat" w:hAnsi="GHEA Grapalat"/>
                <w:sz w:val="20"/>
              </w:rPr>
            </w:pPr>
            <w:r w:rsidRPr="00A527C4">
              <w:t>Закупка услуг по подготовке проектно-сметной документации и предоставлению гарантий на строительство ливневой канализации по адресу: Саят Нова 1, город Алаверди, община Алаверди, и ремонт существующего смотрового колодца.</w:t>
            </w:r>
          </w:p>
        </w:tc>
        <w:tc>
          <w:tcPr>
            <w:tcW w:w="1174" w:type="dxa"/>
          </w:tcPr>
          <w:p w14:paraId="1F15CAA7" w14:textId="3EC92065" w:rsidR="00051CC0" w:rsidRPr="00674071" w:rsidRDefault="00051CC0" w:rsidP="00051CC0">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vAlign w:val="center"/>
          </w:tcPr>
          <w:p w14:paraId="220C3BEA" w14:textId="3B8FEAA2" w:rsidR="00051CC0" w:rsidRPr="00C95945" w:rsidRDefault="00051CC0" w:rsidP="00051CC0">
            <w:pPr>
              <w:widowControl w:val="0"/>
              <w:spacing w:after="120"/>
              <w:jc w:val="center"/>
              <w:rPr>
                <w:rFonts w:ascii="GHEA Grapalat" w:hAnsi="GHEA Grapalat"/>
                <w:sz w:val="20"/>
                <w:lang w:val="hy-AM"/>
              </w:rPr>
            </w:pPr>
            <w:r>
              <w:rPr>
                <w:rFonts w:ascii="GHEA Grapalat" w:hAnsi="GHEA Grapalat"/>
                <w:sz w:val="16"/>
              </w:rPr>
              <w:t>200000</w:t>
            </w:r>
          </w:p>
        </w:tc>
        <w:tc>
          <w:tcPr>
            <w:tcW w:w="822" w:type="dxa"/>
          </w:tcPr>
          <w:p w14:paraId="4A635247" w14:textId="2DE45E7F" w:rsidR="00051CC0" w:rsidRPr="006869FB" w:rsidRDefault="00051CC0" w:rsidP="00051CC0">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5F585890" w14:textId="77777777" w:rsidR="00051CC0" w:rsidRDefault="00051CC0" w:rsidP="00051CC0">
            <w:pPr>
              <w:widowControl w:val="0"/>
              <w:spacing w:after="120"/>
              <w:jc w:val="center"/>
              <w:rPr>
                <w:rFonts w:ascii="GHEA Grapalat" w:hAnsi="GHEA Grapalat"/>
                <w:sz w:val="20"/>
              </w:rPr>
            </w:pPr>
          </w:p>
        </w:tc>
        <w:tc>
          <w:tcPr>
            <w:tcW w:w="1394" w:type="dxa"/>
            <w:vMerge/>
          </w:tcPr>
          <w:p w14:paraId="5B4A864B" w14:textId="77777777" w:rsidR="00051CC0" w:rsidRPr="00DD070B" w:rsidRDefault="00051CC0" w:rsidP="00051CC0">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1CC0" w:rsidRPr="00F412AC" w14:paraId="74B75E3B" w14:textId="77777777" w:rsidTr="009152D2">
        <w:trPr>
          <w:trHeight w:val="363"/>
          <w:jc w:val="center"/>
        </w:trPr>
        <w:tc>
          <w:tcPr>
            <w:tcW w:w="1003" w:type="dxa"/>
          </w:tcPr>
          <w:p w14:paraId="343D4E88" w14:textId="45966D97" w:rsidR="00051CC0" w:rsidRPr="00F412AC" w:rsidRDefault="00051CC0" w:rsidP="00430008">
            <w:pPr>
              <w:widowControl w:val="0"/>
              <w:spacing w:after="120"/>
              <w:jc w:val="center"/>
              <w:rPr>
                <w:rFonts w:ascii="GHEA Grapalat" w:hAnsi="GHEA Grapalat"/>
                <w:sz w:val="16"/>
              </w:rPr>
            </w:pPr>
            <w:r>
              <w:rPr>
                <w:rFonts w:ascii="GHEA Grapalat" w:hAnsi="GHEA Grapalat"/>
                <w:sz w:val="20"/>
                <w:lang w:val="es-ES"/>
              </w:rPr>
              <w:t>1-5</w:t>
            </w:r>
          </w:p>
        </w:tc>
        <w:tc>
          <w:tcPr>
            <w:tcW w:w="1210" w:type="dxa"/>
          </w:tcPr>
          <w:p w14:paraId="2EFA991D" w14:textId="2873EA1C" w:rsidR="00051CC0" w:rsidRPr="00F412AC" w:rsidRDefault="00051CC0" w:rsidP="004300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2E589A1" w:rsidR="00051CC0" w:rsidRPr="00F412AC" w:rsidRDefault="00051CC0" w:rsidP="00430008">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1317" w:type="dxa"/>
            <w:gridSpan w:val="2"/>
            <w:vAlign w:val="center"/>
          </w:tcPr>
          <w:p w14:paraId="3B36CB1A" w14:textId="77777777"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p w14:paraId="3C6F2300" w14:textId="401A6CD4" w:rsidR="00051CC0" w:rsidRPr="00F566BF" w:rsidRDefault="00051CC0" w:rsidP="00430008">
            <w:pPr>
              <w:jc w:val="center"/>
              <w:rPr>
                <w:rFonts w:ascii="GHEA Grapalat" w:hAnsi="GHEA Grapalat"/>
                <w:sz w:val="20"/>
                <w:lang w:val="pt-BR"/>
              </w:rPr>
            </w:pPr>
          </w:p>
        </w:tc>
        <w:tc>
          <w:tcPr>
            <w:tcW w:w="659" w:type="dxa"/>
            <w:vAlign w:val="center"/>
          </w:tcPr>
          <w:p w14:paraId="0CD7589C" w14:textId="0DC25102" w:rsidR="00051CC0" w:rsidRPr="00F566BF" w:rsidRDefault="00051CC0" w:rsidP="00430008">
            <w:pPr>
              <w:jc w:val="center"/>
              <w:rPr>
                <w:rFonts w:ascii="GHEA Grapalat" w:hAnsi="GHEA Grapalat"/>
                <w:lang w:val="pt-BR"/>
              </w:rPr>
            </w:pPr>
            <w:r w:rsidRPr="009F06E2">
              <w:rPr>
                <w:rFonts w:ascii="GHEA Grapalat" w:hAnsi="GHEA Grapalat" w:cs="Arial"/>
                <w:sz w:val="16"/>
              </w:rPr>
              <w:t>100 %</w:t>
            </w:r>
          </w:p>
        </w:tc>
        <w:tc>
          <w:tcPr>
            <w:tcW w:w="659" w:type="dxa"/>
            <w:vAlign w:val="center"/>
          </w:tcPr>
          <w:p w14:paraId="49B6F141" w14:textId="72AA7E0F"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051CC0" w:rsidRPr="00F566BF" w:rsidRDefault="00051CC0" w:rsidP="004300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051CC0" w:rsidRPr="00F412AC" w:rsidRDefault="00051CC0"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051CC0" w:rsidRPr="00F412AC" w:rsidRDefault="00051CC0" w:rsidP="004300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80</Pages>
  <Words>17882</Words>
  <Characters>101929</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2026-01-19T13:14:00Z</dcterms:modified>
</cp:coreProperties>
</file>